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Harris Joann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Compliance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48"/>
        <w:gridCol w:w="353"/>
        <w:gridCol w:w="906"/>
        <w:gridCol w:w="801"/>
        <w:gridCol w:w="891"/>
        <w:gridCol w:w="636"/>
        <w:gridCol w:w="801"/>
        <w:gridCol w:w="936"/>
        <w:gridCol w:w="831"/>
        <w:gridCol w:w="105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412,200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38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entity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Ms. Harris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690"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5063</Characters>
  <CharactersWithSpaces>5921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